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246"/>
        <w:gridCol w:w="2761"/>
      </w:tblGrid>
      <w:tr w:rsidR="00C571AF">
        <w:trPr>
          <w:trHeight w:val="551"/>
        </w:trPr>
        <w:tc>
          <w:tcPr>
            <w:tcW w:w="2698" w:type="dxa"/>
            <w:vMerge w:val="restart"/>
          </w:tcPr>
          <w:p w:rsidR="00C571AF" w:rsidRDefault="00257F4B">
            <w:pPr>
              <w:pStyle w:val="TableParagraph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1283383" cy="10424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83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Merge w:val="restart"/>
          </w:tcPr>
          <w:p w:rsidR="00C571AF" w:rsidRDefault="00C571AF">
            <w:pPr>
              <w:pStyle w:val="TableParagraph"/>
              <w:rPr>
                <w:rFonts w:ascii="Times New Roman"/>
                <w:sz w:val="35"/>
              </w:rPr>
            </w:pPr>
          </w:p>
          <w:p w:rsidR="00C571AF" w:rsidRDefault="00257F4B">
            <w:pPr>
              <w:pStyle w:val="TableParagraph"/>
              <w:ind w:left="23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DE CUMPLIMIENTO A LAS POLITICAS DE REGULACIÓN DEL PLAN ESTRATEGICO DE SEGURIDAD VIAL</w:t>
            </w:r>
          </w:p>
        </w:tc>
        <w:tc>
          <w:tcPr>
            <w:tcW w:w="2761" w:type="dxa"/>
          </w:tcPr>
          <w:p w:rsidR="00C571AF" w:rsidRDefault="00257F4B">
            <w:pPr>
              <w:pStyle w:val="TableParagraph"/>
              <w:spacing w:before="13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Código: GSST-F405</w:t>
            </w:r>
          </w:p>
        </w:tc>
      </w:tr>
      <w:tr w:rsidR="00C571AF">
        <w:trPr>
          <w:trHeight w:val="552"/>
        </w:trPr>
        <w:tc>
          <w:tcPr>
            <w:tcW w:w="2698" w:type="dxa"/>
            <w:vMerge/>
            <w:tcBorders>
              <w:top w:val="nil"/>
            </w:tcBorders>
          </w:tcPr>
          <w:p w:rsidR="00C571AF" w:rsidRDefault="00C571AF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C571AF" w:rsidRDefault="00C571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571AF" w:rsidRDefault="00257F4B">
            <w:pPr>
              <w:pStyle w:val="TableParagraph"/>
              <w:spacing w:before="12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Versión: 0</w:t>
            </w:r>
          </w:p>
        </w:tc>
      </w:tr>
      <w:tr w:rsidR="00C571AF">
        <w:trPr>
          <w:trHeight w:val="551"/>
        </w:trPr>
        <w:tc>
          <w:tcPr>
            <w:tcW w:w="2698" w:type="dxa"/>
            <w:vMerge/>
            <w:tcBorders>
              <w:top w:val="nil"/>
            </w:tcBorders>
          </w:tcPr>
          <w:p w:rsidR="00C571AF" w:rsidRDefault="00C571AF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C571AF" w:rsidRDefault="00C571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571AF" w:rsidRDefault="00257F4B">
            <w:pPr>
              <w:pStyle w:val="TableParagraph"/>
              <w:spacing w:before="12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Fecha:07/07/2020</w:t>
            </w:r>
          </w:p>
        </w:tc>
      </w:tr>
    </w:tbl>
    <w:p w:rsidR="00C571AF" w:rsidRDefault="00C571AF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558"/>
        <w:gridCol w:w="1702"/>
        <w:gridCol w:w="3829"/>
      </w:tblGrid>
      <w:tr w:rsidR="00C571AF">
        <w:trPr>
          <w:trHeight w:val="566"/>
        </w:trPr>
        <w:tc>
          <w:tcPr>
            <w:tcW w:w="5241" w:type="dxa"/>
            <w:gridSpan w:val="2"/>
          </w:tcPr>
          <w:p w:rsidR="00C571AF" w:rsidRDefault="00257F4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VIAJERO:</w:t>
            </w:r>
          </w:p>
        </w:tc>
        <w:tc>
          <w:tcPr>
            <w:tcW w:w="5531" w:type="dxa"/>
            <w:gridSpan w:val="2"/>
          </w:tcPr>
          <w:p w:rsidR="00C571AF" w:rsidRDefault="00257F4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CONDUCTOR A EVALUAR:</w:t>
            </w:r>
          </w:p>
        </w:tc>
      </w:tr>
      <w:tr w:rsidR="00C571AF">
        <w:trPr>
          <w:trHeight w:val="570"/>
        </w:trPr>
        <w:tc>
          <w:tcPr>
            <w:tcW w:w="3683" w:type="dxa"/>
          </w:tcPr>
          <w:p w:rsidR="00C571AF" w:rsidRDefault="00257F4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PLACA DEL VEHICULO:</w:t>
            </w:r>
          </w:p>
        </w:tc>
        <w:tc>
          <w:tcPr>
            <w:tcW w:w="3260" w:type="dxa"/>
            <w:gridSpan w:val="2"/>
          </w:tcPr>
          <w:p w:rsidR="00C571AF" w:rsidRDefault="00257F4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DESTINO:</w:t>
            </w:r>
          </w:p>
        </w:tc>
        <w:tc>
          <w:tcPr>
            <w:tcW w:w="3829" w:type="dxa"/>
          </w:tcPr>
          <w:p w:rsidR="00C571AF" w:rsidRDefault="00257F4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</w:tbl>
    <w:p w:rsidR="00C571AF" w:rsidRDefault="00C571AF">
      <w:pPr>
        <w:pStyle w:val="Textoindependiente"/>
        <w:spacing w:before="6"/>
        <w:rPr>
          <w:rFonts w:ascii="Times New Roman"/>
          <w:sz w:val="16"/>
        </w:rPr>
      </w:pPr>
    </w:p>
    <w:p w:rsidR="00C571AF" w:rsidRDefault="00257F4B">
      <w:pPr>
        <w:pStyle w:val="Textoindependiente"/>
        <w:spacing w:before="100"/>
        <w:ind w:left="224" w:right="219"/>
        <w:jc w:val="both"/>
      </w:pP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vial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 contiene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y políticas dirigidas a prevenir, controlar y disminuir el riesgo de accidentes o lesiones de los integrantes que realizan desplazamientos a nivel departamental en cumplimiento de sus</w:t>
      </w:r>
      <w:r>
        <w:rPr>
          <w:spacing w:val="-25"/>
        </w:rPr>
        <w:t xml:space="preserve"> </w:t>
      </w:r>
      <w:r>
        <w:t>funciones.</w:t>
      </w:r>
    </w:p>
    <w:p w:rsidR="00C571AF" w:rsidRDefault="00C571AF">
      <w:pPr>
        <w:pStyle w:val="Textoindependiente"/>
        <w:spacing w:before="1"/>
      </w:pPr>
    </w:p>
    <w:p w:rsidR="00C571AF" w:rsidRDefault="00257F4B">
      <w:pPr>
        <w:pStyle w:val="Textoindependiente"/>
        <w:ind w:left="224" w:right="221"/>
        <w:jc w:val="both"/>
      </w:pPr>
      <w:r>
        <w:rPr>
          <w:b/>
        </w:rPr>
        <w:t xml:space="preserve">CRITERIOS DE EVALUACIÓN: </w:t>
      </w:r>
      <w:r>
        <w:t xml:space="preserve">Califique con una </w:t>
      </w:r>
      <w:r>
        <w:rPr>
          <w:b/>
        </w:rPr>
        <w:t xml:space="preserve">X </w:t>
      </w:r>
      <w:r>
        <w:t>si el conductor cumple o no cumple con las acciones encaminadas al cumplimiento de la política.</w:t>
      </w:r>
    </w:p>
    <w:p w:rsidR="00C571AF" w:rsidRDefault="00C571AF">
      <w:pPr>
        <w:pStyle w:val="Textoindependien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1416"/>
        <w:gridCol w:w="1560"/>
      </w:tblGrid>
      <w:tr w:rsidR="00C571AF">
        <w:trPr>
          <w:trHeight w:val="561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134"/>
              <w:ind w:left="2509" w:right="2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POLITICA / ACCIONES</w:t>
            </w:r>
          </w:p>
        </w:tc>
        <w:tc>
          <w:tcPr>
            <w:tcW w:w="2976" w:type="dxa"/>
            <w:gridSpan w:val="2"/>
            <w:shd w:val="clear" w:color="auto" w:fill="DEEAF6"/>
          </w:tcPr>
          <w:p w:rsidR="00C571AF" w:rsidRDefault="00257F4B">
            <w:pPr>
              <w:pStyle w:val="TableParagraph"/>
              <w:spacing w:before="134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CUMPLE</w:t>
            </w:r>
          </w:p>
        </w:tc>
      </w:tr>
      <w:tr w:rsidR="00C571AF">
        <w:trPr>
          <w:trHeight w:val="410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REGULACIÓN DE HORAS DE CONDUCCIÓN Y DESCANSO</w:t>
            </w:r>
          </w:p>
        </w:tc>
        <w:tc>
          <w:tcPr>
            <w:tcW w:w="1416" w:type="dxa"/>
            <w:shd w:val="clear" w:color="auto" w:fill="DEEAF6"/>
          </w:tcPr>
          <w:p w:rsidR="00C571AF" w:rsidRDefault="00257F4B">
            <w:pPr>
              <w:pStyle w:val="TableParagraph"/>
              <w:spacing w:line="287" w:lineRule="exact"/>
              <w:ind w:left="549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0" w:type="dxa"/>
            <w:shd w:val="clear" w:color="auto" w:fill="DEEAF6"/>
          </w:tcPr>
          <w:p w:rsidR="00C571AF" w:rsidRDefault="00257F4B">
            <w:pPr>
              <w:pStyle w:val="TableParagraph"/>
              <w:spacing w:line="287" w:lineRule="exact"/>
              <w:ind w:left="57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esta descansado al iniciar su jornada de trabajo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está en condiciones de salud óptimas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realizo pausas activas durante el recorrido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371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VELOCIDAD</w:t>
            </w:r>
          </w:p>
        </w:tc>
        <w:tc>
          <w:tcPr>
            <w:tcW w:w="1416" w:type="dxa"/>
            <w:shd w:val="clear" w:color="auto" w:fill="DEEAF6"/>
          </w:tcPr>
          <w:p w:rsidR="00C571AF" w:rsidRDefault="00257F4B">
            <w:pPr>
              <w:pStyle w:val="TableParagraph"/>
              <w:spacing w:line="287" w:lineRule="exact"/>
              <w:ind w:left="549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0" w:type="dxa"/>
            <w:shd w:val="clear" w:color="auto" w:fill="DEEAF6"/>
          </w:tcPr>
          <w:p w:rsidR="00C571AF" w:rsidRDefault="00257F4B">
            <w:pPr>
              <w:pStyle w:val="TableParagraph"/>
              <w:spacing w:line="287" w:lineRule="exact"/>
              <w:ind w:left="57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condujo a la velocidad adecuada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respeto las señales de tránsito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386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USO DE CINTURON DE SEGURIDAD</w:t>
            </w:r>
          </w:p>
        </w:tc>
        <w:tc>
          <w:tcPr>
            <w:tcW w:w="1416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0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7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uso todo el trayecto el cinturón de seguridad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383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 USO DE COMUNICACIÓN MOVIL MIENTRAS CONDUCE</w:t>
            </w:r>
          </w:p>
        </w:tc>
        <w:tc>
          <w:tcPr>
            <w:tcW w:w="1416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0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7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hizo uso del móvil mientras condujo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407"/>
        </w:trPr>
        <w:tc>
          <w:tcPr>
            <w:tcW w:w="7795" w:type="dxa"/>
            <w:shd w:val="clear" w:color="auto" w:fill="DEEAF6"/>
          </w:tcPr>
          <w:p w:rsidR="00C571AF" w:rsidRDefault="00257F4B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PREVENCION DE CONSUMO DE TABACO, ALCOHOL Y DROGAS</w:t>
            </w:r>
          </w:p>
        </w:tc>
        <w:tc>
          <w:tcPr>
            <w:tcW w:w="1416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560" w:type="dxa"/>
            <w:shd w:val="clear" w:color="auto" w:fill="DEEAF6"/>
          </w:tcPr>
          <w:p w:rsidR="00C571AF" w:rsidRDefault="00257F4B">
            <w:pPr>
              <w:pStyle w:val="TableParagraph"/>
              <w:spacing w:line="289" w:lineRule="exact"/>
              <w:ind w:left="574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571AF">
        <w:trPr>
          <w:trHeight w:val="287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mientras condujo consumió bebidas alcohólicas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mientras condujo fumo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1AF">
        <w:trPr>
          <w:trHeight w:val="290"/>
        </w:trPr>
        <w:tc>
          <w:tcPr>
            <w:tcW w:w="7795" w:type="dxa"/>
          </w:tcPr>
          <w:p w:rsidR="00C571AF" w:rsidRDefault="00257F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 conductor condujo bajo el efecto de sustancias alucinógenas</w:t>
            </w:r>
          </w:p>
        </w:tc>
        <w:tc>
          <w:tcPr>
            <w:tcW w:w="1416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571AF" w:rsidRDefault="00C571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6E31" w:rsidRDefault="00A06E31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E01CB9" w:rsidRPr="00A06E31" w:rsidTr="00C31D32">
        <w:trPr>
          <w:trHeight w:val="225"/>
        </w:trPr>
        <w:tc>
          <w:tcPr>
            <w:tcW w:w="10773" w:type="dxa"/>
            <w:shd w:val="clear" w:color="auto" w:fill="C6D9F1" w:themeFill="text2" w:themeFillTint="33"/>
          </w:tcPr>
          <w:p w:rsidR="00A06E31" w:rsidRPr="00A06E31" w:rsidRDefault="00E01CB9" w:rsidP="00E01CB9">
            <w:pPr>
              <w:ind w:right="4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A06E31" w:rsidRPr="00A06E31" w:rsidTr="00C31D32">
        <w:trPr>
          <w:trHeight w:val="2976"/>
        </w:trPr>
        <w:tc>
          <w:tcPr>
            <w:tcW w:w="10773" w:type="dxa"/>
          </w:tcPr>
          <w:p w:rsidR="00A06E31" w:rsidRPr="00A06E31" w:rsidRDefault="00A06E31" w:rsidP="00A06E31">
            <w:pPr>
              <w:ind w:left="4313" w:right="4314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A06E31" w:rsidRPr="00A06E31" w:rsidRDefault="00A06E31" w:rsidP="00A06E31">
      <w:pPr>
        <w:ind w:left="4313" w:right="4314"/>
        <w:jc w:val="center"/>
        <w:rPr>
          <w:b/>
          <w:sz w:val="24"/>
        </w:rPr>
      </w:pPr>
    </w:p>
    <w:sectPr w:rsidR="00A06E31" w:rsidRPr="00A06E31">
      <w:type w:val="continuous"/>
      <w:pgSz w:w="12250" w:h="15850"/>
      <w:pgMar w:top="5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AF"/>
    <w:rsid w:val="00257F4B"/>
    <w:rsid w:val="007001CE"/>
    <w:rsid w:val="00A06E31"/>
    <w:rsid w:val="00AF6499"/>
    <w:rsid w:val="00C31D32"/>
    <w:rsid w:val="00C571AF"/>
    <w:rsid w:val="00E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7BF67-60AB-43F4-8C05-73DE4D4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Vanegas</dc:creator>
  <cp:lastModifiedBy>USER</cp:lastModifiedBy>
  <cp:revision>6</cp:revision>
  <dcterms:created xsi:type="dcterms:W3CDTF">2020-10-15T15:55:00Z</dcterms:created>
  <dcterms:modified xsi:type="dcterms:W3CDTF">2020-10-15T15:59:00Z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2020-10-15T00:00:00Z</vt:filetime>
  </property>
</Properties>
</file>